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E" w:rsidRDefault="00AF543E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  <w:bookmarkStart w:id="0" w:name="_GoBack"/>
      <w:bookmarkEnd w:id="0"/>
      <w:r>
        <w:rPr>
          <w:b/>
          <w:color w:val="4F81BD" w:themeColor="accent1"/>
        </w:rPr>
        <w:t>Feux sonores -</w:t>
      </w:r>
      <w:r w:rsidRPr="00A33662">
        <w:rPr>
          <w:b/>
          <w:color w:val="4F81BD" w:themeColor="accent1"/>
        </w:rPr>
        <w:t>Grille d'évaluation des problèmes rencontrés</w:t>
      </w:r>
      <w:r>
        <w:rPr>
          <w:b/>
          <w:color w:val="4F81BD" w:themeColor="accent1"/>
        </w:rPr>
        <w:t xml:space="preserve"> pour signalement au service 311 de la ville de Longueuil</w:t>
      </w: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A33662">
        <w:rPr>
          <w:rFonts w:eastAsiaTheme="majorEastAsia" w:cstheme="majorBidi"/>
          <w:b/>
          <w:bCs/>
          <w:color w:val="4F81BD" w:themeColor="accent1"/>
        </w:rPr>
        <w:t>Section 1. Problèmes directement liés au fonctionnement du dispositif sonore</w:t>
      </w:r>
    </w:p>
    <w:p w:rsidR="00A33662" w:rsidRPr="00A33662" w:rsidRDefault="00A33662" w:rsidP="00A33662">
      <w:pPr>
        <w:rPr>
          <w:rFonts w:asciiTheme="minorHAnsi" w:hAnsiTheme="minorHAnsi"/>
          <w:sz w:val="22"/>
          <w:szCs w:val="22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  <w:r w:rsidRPr="00A33662">
        <w:rPr>
          <w:b/>
          <w:color w:val="4F81BD" w:themeColor="accent1"/>
        </w:rPr>
        <w:t>1.1 Dispositif de localisation (TAC):</w:t>
      </w:r>
    </w:p>
    <w:p w:rsidR="00A33662" w:rsidRPr="00A33662" w:rsidRDefault="00A33662" w:rsidP="00A33662">
      <w:pPr>
        <w:numPr>
          <w:ilvl w:val="0"/>
          <w:numId w:val="1"/>
        </w:numPr>
        <w:contextualSpacing/>
        <w:rPr>
          <w:b/>
        </w:rPr>
      </w:pPr>
      <w:r w:rsidRPr="00A33662">
        <w:rPr>
          <w:b/>
        </w:rPr>
        <w:t>Le TAC n’émet aucun son</w:t>
      </w:r>
    </w:p>
    <w:p w:rsidR="00A33662" w:rsidRPr="00A33662" w:rsidRDefault="00A33662" w:rsidP="00A33662">
      <w:pPr>
        <w:numPr>
          <w:ilvl w:val="0"/>
          <w:numId w:val="1"/>
        </w:numPr>
        <w:contextualSpacing/>
        <w:rPr>
          <w:b/>
        </w:rPr>
      </w:pPr>
      <w:r w:rsidRPr="00A33662">
        <w:rPr>
          <w:b/>
        </w:rPr>
        <w:t>Le TAC est trop faible</w:t>
      </w:r>
    </w:p>
    <w:p w:rsidR="00A33662" w:rsidRPr="00A33662" w:rsidRDefault="00A33662" w:rsidP="00A33662">
      <w:pPr>
        <w:rPr>
          <w:b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  <w:r w:rsidRPr="00A33662">
        <w:rPr>
          <w:b/>
          <w:color w:val="4F81BD" w:themeColor="accent1"/>
        </w:rPr>
        <w:t>1.2 Bouton d'appel et cornets:</w:t>
      </w: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Le bouton d’appel est mal placé sur le poteau (mauvaise orientation : trop haut trop bas)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Le bouton d'appel est physiquement endommagé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Après avoir appuyé sur le bouton d'appel pendant environ 4 secondes, aucun bip de confirmation n'est émis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Après signal de confirmation aucun son émis par le cornet. Identifier quel cornet ne fonctionne pas (référer soit le coin des rues ou avant/arrière)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Identifier quel cornet est trop faible (coin des rues)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Mauvaise orientation des cornets précisez lequel (coin de rue)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2"/>
        </w:numPr>
        <w:contextualSpacing/>
        <w:rPr>
          <w:b/>
        </w:rPr>
      </w:pPr>
      <w:r w:rsidRPr="00A33662">
        <w:rPr>
          <w:b/>
        </w:rPr>
        <w:t>Le cornet ne se déclenche pas au début de la  phase piéton</w:t>
      </w:r>
    </w:p>
    <w:p w:rsidR="00A33662" w:rsidRPr="00A33662" w:rsidRDefault="00A33662" w:rsidP="00A33662">
      <w:pPr>
        <w:rPr>
          <w:b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  <w:r w:rsidRPr="00A33662">
        <w:rPr>
          <w:b/>
          <w:color w:val="4F81BD" w:themeColor="accent1"/>
        </w:rPr>
        <w:lastRenderedPageBreak/>
        <w:t>1.3 Mélodie:</w:t>
      </w:r>
    </w:p>
    <w:p w:rsidR="00A33662" w:rsidRPr="00A33662" w:rsidRDefault="00A33662" w:rsidP="00A33662">
      <w:pPr>
        <w:numPr>
          <w:ilvl w:val="0"/>
          <w:numId w:val="3"/>
        </w:numPr>
        <w:contextualSpacing/>
        <w:rPr>
          <w:b/>
        </w:rPr>
      </w:pPr>
      <w:r w:rsidRPr="00A33662">
        <w:rPr>
          <w:b/>
        </w:rPr>
        <w:t>Est-ce la bonne mélodie  pour la bonne traverse?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ind w:left="720"/>
        <w:contextualSpacing/>
        <w:rPr>
          <w:b/>
        </w:rPr>
      </w:pPr>
      <w:r w:rsidRPr="00A33662">
        <w:rPr>
          <w:b/>
        </w:rPr>
        <w:t>Traverse NORD- SUD = coucou</w:t>
      </w:r>
    </w:p>
    <w:p w:rsidR="00A33662" w:rsidRPr="00A33662" w:rsidRDefault="00A33662" w:rsidP="00A33662">
      <w:pPr>
        <w:ind w:left="720"/>
        <w:contextualSpacing/>
        <w:rPr>
          <w:b/>
        </w:rPr>
      </w:pPr>
      <w:r w:rsidRPr="00A33662">
        <w:rPr>
          <w:b/>
        </w:rPr>
        <w:t xml:space="preserve">Traverse EST-OUEST= mélodie du Canada 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A33662">
        <w:rPr>
          <w:rFonts w:eastAsiaTheme="majorEastAsia" w:cstheme="majorBidi"/>
          <w:b/>
          <w:bCs/>
          <w:color w:val="4F81BD" w:themeColor="accent1"/>
        </w:rPr>
        <w:t>Section 2. Problèmes liés à l'aménagement urbain à proximité du dispositif sonore</w:t>
      </w:r>
    </w:p>
    <w:p w:rsidR="00A33662" w:rsidRPr="00A33662" w:rsidRDefault="00A33662" w:rsidP="00A33662">
      <w:pPr>
        <w:rPr>
          <w:rFonts w:asciiTheme="minorHAnsi" w:hAnsiTheme="minorHAnsi"/>
          <w:sz w:val="22"/>
          <w:szCs w:val="22"/>
        </w:rPr>
      </w:pPr>
    </w:p>
    <w:p w:rsidR="00A33662" w:rsidRPr="00A33662" w:rsidRDefault="00A33662" w:rsidP="00A33662">
      <w:pPr>
        <w:numPr>
          <w:ilvl w:val="0"/>
          <w:numId w:val="3"/>
        </w:numPr>
        <w:contextualSpacing/>
        <w:rPr>
          <w:b/>
        </w:rPr>
      </w:pPr>
      <w:r w:rsidRPr="00A33662">
        <w:rPr>
          <w:b/>
        </w:rPr>
        <w:t>Accès au bouton d'appel obstrué (poubelle, affiche, pot de fleurs, etc.)</w:t>
      </w:r>
    </w:p>
    <w:p w:rsidR="00A33662" w:rsidRPr="00A33662" w:rsidRDefault="00A33662" w:rsidP="00A33662">
      <w:pPr>
        <w:ind w:left="720"/>
        <w:contextualSpacing/>
        <w:rPr>
          <w:b/>
        </w:rPr>
      </w:pPr>
    </w:p>
    <w:p w:rsidR="00A33662" w:rsidRPr="00A33662" w:rsidRDefault="00A33662" w:rsidP="00A33662">
      <w:pPr>
        <w:numPr>
          <w:ilvl w:val="0"/>
          <w:numId w:val="3"/>
        </w:numPr>
        <w:contextualSpacing/>
        <w:rPr>
          <w:b/>
        </w:rPr>
      </w:pPr>
      <w:r w:rsidRPr="00A33662">
        <w:rPr>
          <w:b/>
        </w:rPr>
        <w:t xml:space="preserve">Emplacement  du poteau de signalisation non ou mal déneigé ou emplacement boueux </w:t>
      </w: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  <w:r w:rsidRPr="00A33662">
        <w:rPr>
          <w:b/>
          <w:color w:val="4F81BD" w:themeColor="accent1"/>
        </w:rPr>
        <w:t>AUTRES- précisez</w:t>
      </w: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A33662" w:rsidRPr="00A33662" w:rsidRDefault="00A33662" w:rsidP="00A33662">
      <w:pPr>
        <w:rPr>
          <w:b/>
          <w:color w:val="4F81BD" w:themeColor="accent1"/>
        </w:rPr>
      </w:pPr>
    </w:p>
    <w:p w:rsidR="003C1F60" w:rsidRDefault="003C1F60"/>
    <w:sectPr w:rsidR="003C1F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ED3"/>
    <w:multiLevelType w:val="hybridMultilevel"/>
    <w:tmpl w:val="6C1CC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3ECC"/>
    <w:multiLevelType w:val="hybridMultilevel"/>
    <w:tmpl w:val="E5129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A1BF4"/>
    <w:multiLevelType w:val="hybridMultilevel"/>
    <w:tmpl w:val="803281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62"/>
    <w:rsid w:val="003C1F60"/>
    <w:rsid w:val="00A33662"/>
    <w:rsid w:val="00A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raamm</dc:creator>
  <cp:lastModifiedBy>raamm</cp:lastModifiedBy>
  <cp:revision>2</cp:revision>
  <dcterms:created xsi:type="dcterms:W3CDTF">2018-01-19T21:12:00Z</dcterms:created>
  <dcterms:modified xsi:type="dcterms:W3CDTF">2018-01-19T21:19:00Z</dcterms:modified>
</cp:coreProperties>
</file>